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E9D9" w14:textId="42EB04E4" w:rsidR="004524F1" w:rsidRDefault="004524F1" w:rsidP="004524F1">
      <w:pPr>
        <w:jc w:val="center"/>
        <w:rPr>
          <w:b/>
          <w:i/>
        </w:rPr>
      </w:pPr>
      <w:r>
        <w:rPr>
          <w:rFonts w:ascii="Palanquin Dark" w:eastAsia="Palanquin Dark" w:hAnsi="Palanquin Dark" w:cs="Mangal"/>
          <w:b/>
          <w:bCs/>
          <w:i/>
          <w:iCs/>
          <w:cs/>
        </w:rPr>
        <w:t>डी</w:t>
      </w:r>
      <w:r>
        <w:rPr>
          <w:rFonts w:ascii="Palanquin Dark" w:eastAsia="Palanquin Dark" w:hAnsi="Palanquin Dark" w:cs="Palanquin Dark"/>
          <w:b/>
          <w:i/>
        </w:rPr>
        <w:t>•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ए</w:t>
      </w:r>
      <w:r>
        <w:rPr>
          <w:rFonts w:ascii="Palanquin Dark" w:eastAsia="Palanquin Dark" w:hAnsi="Palanquin Dark" w:cs="Palanquin Dark"/>
          <w:b/>
          <w:i/>
        </w:rPr>
        <w:t>•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वी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पुलिस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पब्लिक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स्कूल</w:t>
      </w:r>
      <w:r>
        <w:rPr>
          <w:rFonts w:ascii="Palanquin Dark" w:eastAsia="Palanquin Dark" w:hAnsi="Palanquin Dark" w:cs="Palanquin Dark"/>
          <w:b/>
          <w:i/>
        </w:rPr>
        <w:t xml:space="preserve">,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हिसार</w:t>
      </w:r>
    </w:p>
    <w:p w14:paraId="3044CA1D" w14:textId="01FC6EDD" w:rsidR="004524F1" w:rsidRDefault="004524F1" w:rsidP="004524F1">
      <w:pPr>
        <w:jc w:val="center"/>
        <w:rPr>
          <w:b/>
          <w:i/>
        </w:rPr>
      </w:pPr>
      <w:r>
        <w:rPr>
          <w:rFonts w:ascii="Palanquin Dark" w:eastAsia="Palanquin Dark" w:hAnsi="Palanquin Dark" w:cs="Mangal"/>
          <w:b/>
          <w:bCs/>
          <w:i/>
          <w:iCs/>
          <w:cs/>
        </w:rPr>
        <w:t>पाठ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योजना</w:t>
      </w:r>
    </w:p>
    <w:p w14:paraId="53B8DC97" w14:textId="743A0F6C" w:rsidR="004524F1" w:rsidRDefault="004524F1" w:rsidP="004524F1">
      <w:pPr>
        <w:jc w:val="center"/>
        <w:rPr>
          <w:b/>
          <w:i/>
        </w:rPr>
      </w:pPr>
      <w:r>
        <w:rPr>
          <w:rFonts w:ascii="Palanquin Dark" w:eastAsia="Palanquin Dark" w:hAnsi="Palanquin Dark" w:cs="Mangal"/>
          <w:b/>
          <w:bCs/>
          <w:i/>
          <w:iCs/>
          <w:cs/>
        </w:rPr>
        <w:t>कक्षा</w:t>
      </w:r>
      <w:r>
        <w:rPr>
          <w:rFonts w:ascii="Palanquin Dark" w:eastAsia="Palanquin Dark" w:hAnsi="Palanquin Dark" w:cs="Palanquin Dark"/>
          <w:b/>
          <w:i/>
        </w:rPr>
        <w:t>: 3</w:t>
      </w:r>
      <w:r>
        <w:rPr>
          <w:rFonts w:ascii="Palanquin Dark" w:eastAsia="Palanquin Dark" w:hAnsi="Palanquin Dark" w:cs="Palanquin Dark"/>
          <w:b/>
          <w:i/>
        </w:rPr>
        <w:t xml:space="preserve">     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विषय</w:t>
      </w:r>
      <w:r>
        <w:rPr>
          <w:rFonts w:ascii="Palanquin Dark" w:eastAsia="Palanquin Dark" w:hAnsi="Palanquin Dark" w:cs="Palanquin Dark"/>
          <w:b/>
          <w:i/>
        </w:rPr>
        <w:t xml:space="preserve">: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नैतिक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शिक्षा</w:t>
      </w:r>
    </w:p>
    <w:tbl>
      <w:tblPr>
        <w:tblW w:w="10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272"/>
        <w:gridCol w:w="2340"/>
        <w:gridCol w:w="4181"/>
        <w:gridCol w:w="1275"/>
      </w:tblGrid>
      <w:tr w:rsidR="004524F1" w14:paraId="0B5ED2CA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6A10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मास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E685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पाठ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संख्या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35CA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उपविषय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4612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क्रियात्मक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कार्य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एवं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रचनात्मक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कार्य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0983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कलाकृतियाँ</w:t>
            </w:r>
          </w:p>
        </w:tc>
      </w:tr>
      <w:tr w:rsidR="004524F1" w14:paraId="1017593B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9F12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अप्रैल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5931" w14:textId="6920CF58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9CF7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डी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॰ए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॰वी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गान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ACB7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गीत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रूप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याद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करना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9B0F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4524F1" w14:paraId="3445E251" w14:textId="77777777" w:rsidTr="004524F1">
        <w:trPr>
          <w:trHeight w:val="674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EA8C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ECF3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1C4A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प्रार्थन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2005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समूह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निर्माण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विधि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द्वारा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बच्चों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को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प्रार्थना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याद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कराना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3130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2</w:t>
            </w:r>
          </w:p>
        </w:tc>
      </w:tr>
      <w:tr w:rsidR="004524F1" w14:paraId="676ABC14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1C22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34F7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E83C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सही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गलत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0CFB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बच्चों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को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सही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और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ग़लत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अनुभव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कराना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8C216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4524F1" w14:paraId="6E51AE46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2F4D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मई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3CE5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DF34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मीसा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और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बूनो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A8B5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जंतुओं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प्रति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स्नेह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और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दया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भावना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व्याख्या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करके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E0ED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4524F1" w14:paraId="54846BA4" w14:textId="77777777" w:rsidTr="004524F1">
        <w:trPr>
          <w:trHeight w:val="26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ACE3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6B3D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D6C7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लेट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लतीफ़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पीहू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8568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समय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महत्व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को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संवाद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रूप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बतायेंगे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BD05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4524F1" w14:paraId="67302F66" w14:textId="77777777" w:rsidTr="004524F1">
        <w:trPr>
          <w:trHeight w:val="26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521C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जून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ECB6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   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ग्रीष्म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अवकाश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FBBB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E0EA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62C0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</w:p>
        </w:tc>
      </w:tr>
      <w:tr w:rsidR="004524F1" w14:paraId="4AC042FC" w14:textId="77777777" w:rsidTr="004524F1">
        <w:trPr>
          <w:trHeight w:val="36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391E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जुलाई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FE4D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B7F9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हाँ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ये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मैंने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किया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है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A9CA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बच्चों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को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सम्मान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करने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ज्ञान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देकर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कहानी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रुप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में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9E85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4524F1" w14:paraId="216B94F7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A240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4FE2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7ABF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ये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हमारा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काम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है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5F5EF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ईमानदारी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और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मित्रता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पर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कहानी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लिखवाकर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B81A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4524F1" w14:paraId="25F0437B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8134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अगस्त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6794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81BE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महात्मा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हंसराज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1BEE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आर्य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समाज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योगदान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वर्णनन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करना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655B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4524F1" w14:paraId="1D689058" w14:textId="77777777" w:rsidTr="00F82869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7CFC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सितंबर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77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9BBD" w14:textId="18B81D78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अर्ध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वार्षिक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परीक्षा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9FFD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4524F1" w14:paraId="04A444C5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634DE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अक्टूबर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0BA2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F74E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जब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मैं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अकेली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रह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गई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40AE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अगर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मैं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अकेले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रह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गया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तो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हम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कैसा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अनुभव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करते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हैं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कहानी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रुप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में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28C7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4524F1" w14:paraId="73E061DB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F151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694B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5D48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छोड़ो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और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आगे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बढ़ो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5060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नाटक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रूप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प्रस्तुत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करना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जैसे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लड़ाई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झगड़ा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करने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बाद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हम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सब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छोड़कर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कैसे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आगे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बढ़े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35B7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4524F1" w14:paraId="79FC51AE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F4C9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नवंबर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6569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554B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सबका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साथ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मस्ती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बात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2186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नैतिक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मूल्यों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साथ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सहयोग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भावना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पैदा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करना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CE26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4524F1" w14:paraId="79E497D3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8428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8EDCA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3081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मेरी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बेटी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स्टेला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A1B3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नैतिक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मूल्यों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महत्व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बताते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हुए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2BE4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4524F1" w14:paraId="2D2A5B8B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7D3A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F269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85E7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मैंने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चुन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लिया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CE00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मार्गदर्शन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महत्व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बताते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हुए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C319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4524F1" w14:paraId="7F778C47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A595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दिसंबर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26EA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940F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ये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वक़्त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भी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गुज़र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जायेगा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CE01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समय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का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महत्व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बताते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हुए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CBEF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4524F1" w14:paraId="211B4135" w14:textId="77777777" w:rsidTr="004524F1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74AF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1ED6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D99A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आर्य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समाज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नियम</w:t>
            </w:r>
          </w:p>
        </w:tc>
        <w:tc>
          <w:tcPr>
            <w:tcW w:w="4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A4F7" w14:textId="77777777" w:rsidR="004524F1" w:rsidRDefault="004524F1" w:rsidP="00F65BF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पोस्टर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पर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नियम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लिखवाकर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और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उसे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याद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  <w:r>
              <w:rPr>
                <w:rFonts w:ascii="Palanquin Dark" w:eastAsia="Palanquin Dark" w:hAnsi="Palanquin Dark" w:cs="Mangal"/>
                <w:b/>
                <w:bCs/>
                <w:i/>
                <w:iCs/>
                <w:cs/>
              </w:rPr>
              <w:t>करावकर</w:t>
            </w:r>
            <w:r>
              <w:rPr>
                <w:rFonts w:ascii="Palanquin Dark" w:eastAsia="Palanquin Dark" w:hAnsi="Palanquin Dark" w:cs="Palanquin Dark"/>
                <w:b/>
                <w:i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5E2A" w14:textId="77777777" w:rsidR="004524F1" w:rsidRDefault="004524F1" w:rsidP="00F65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05ACE6DF" w14:textId="77777777" w:rsidR="00A128C7" w:rsidRDefault="00A128C7"/>
    <w:sectPr w:rsidR="00A128C7" w:rsidSect="00452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F1"/>
    <w:rsid w:val="00162023"/>
    <w:rsid w:val="001D704F"/>
    <w:rsid w:val="004524F1"/>
    <w:rsid w:val="00622D6B"/>
    <w:rsid w:val="008B1ED7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131F"/>
  <w15:chartTrackingRefBased/>
  <w15:docId w15:val="{D3752E56-08EC-4FEF-80DB-5A4E73FF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24F1"/>
    <w:pPr>
      <w:spacing w:after="0" w:line="276" w:lineRule="auto"/>
    </w:pPr>
    <w:rPr>
      <w:rFonts w:ascii="Arial" w:eastAsia="Arial" w:hAnsi="Arial" w:cs="Arial"/>
      <w:kern w:val="0"/>
      <w:lang w:val="en-GB" w:eastAsia="en-GB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4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4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4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4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2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4F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52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2025-05-19T04:11:00Z</dcterms:created>
  <dcterms:modified xsi:type="dcterms:W3CDTF">2025-05-19T04:15:00Z</dcterms:modified>
</cp:coreProperties>
</file>